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93120">
      <w:pPr>
        <w:rPr>
          <w:color w:val="auto"/>
        </w:rPr>
      </w:pPr>
    </w:p>
    <w:p w14:paraId="2D2DEC69">
      <w:pPr>
        <w:rPr>
          <w:color w:val="auto"/>
        </w:rPr>
      </w:pPr>
    </w:p>
    <w:p w14:paraId="7F9F88AD">
      <w:pPr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43寸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4K智能液晶电视机-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规格书</w:t>
      </w: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4A411E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9D65706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产品型号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AF960E0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43H6</w:t>
            </w:r>
          </w:p>
        </w:tc>
      </w:tr>
      <w:tr w14:paraId="4F00A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1E4E485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3C型号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2561FFE5"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A6H4C</w:t>
            </w:r>
          </w:p>
        </w:tc>
      </w:tr>
      <w:tr w14:paraId="53416F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5BD1D083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适应区域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D7E345E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  <w:t>亚太/中国</w:t>
            </w:r>
          </w:p>
        </w:tc>
      </w:tr>
      <w:tr w14:paraId="720A5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946A704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TV制式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909A3B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ATV: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</w:rPr>
              <w:t>PAL/NTSC/SECAM</w:t>
            </w:r>
          </w:p>
          <w:p w14:paraId="7642ED4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DTV:DTMB</w:t>
            </w:r>
          </w:p>
        </w:tc>
      </w:tr>
      <w:tr w14:paraId="236DF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28C2893B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版本：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1A698AC8">
            <w:pPr>
              <w:jc w:val="center"/>
              <w:rPr>
                <w:rFonts w:hint="default" w:ascii="宋体" w:hAnsi="宋体" w:eastAsia="宋体" w:cs="宋体"/>
                <w:b/>
                <w:bCs/>
                <w:kern w:val="2"/>
                <w:sz w:val="30"/>
                <w:szCs w:val="3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V1.0</w:t>
            </w:r>
          </w:p>
        </w:tc>
      </w:tr>
      <w:tr w14:paraId="195A97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0FFC6B39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内部承认</w:t>
            </w:r>
          </w:p>
        </w:tc>
      </w:tr>
      <w:tr w14:paraId="2EE7E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41734E71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撰写</w:t>
            </w:r>
          </w:p>
        </w:tc>
        <w:tc>
          <w:tcPr>
            <w:tcW w:w="2872" w:type="dxa"/>
            <w:noWrap w:val="0"/>
            <w:vAlign w:val="top"/>
          </w:tcPr>
          <w:p w14:paraId="4EB59455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审核</w:t>
            </w:r>
          </w:p>
        </w:tc>
        <w:tc>
          <w:tcPr>
            <w:tcW w:w="2874" w:type="dxa"/>
            <w:noWrap w:val="0"/>
            <w:vAlign w:val="top"/>
          </w:tcPr>
          <w:p w14:paraId="1C8B1F00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批准</w:t>
            </w:r>
          </w:p>
        </w:tc>
      </w:tr>
      <w:tr w14:paraId="3FA26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64CE1860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700B19F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4F2674DC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243F76A2">
      <w:pPr>
        <w:tabs>
          <w:tab w:val="left" w:pos="8977"/>
        </w:tabs>
        <w:rPr>
          <w:rFonts w:hint="eastAsia" w:eastAsiaTheme="minorEastAsia"/>
          <w:color w:val="auto"/>
          <w:lang w:eastAsia="zh-CN"/>
        </w:rPr>
      </w:pPr>
      <w:r>
        <w:rPr>
          <w:rFonts w:hint="eastAsia"/>
          <w:color w:val="auto"/>
          <w:lang w:eastAsia="zh-CN"/>
        </w:rPr>
        <w:tab/>
      </w:r>
      <w:bookmarkStart w:id="0" w:name="_GoBack"/>
      <w:bookmarkEnd w:id="0"/>
    </w:p>
    <w:p w14:paraId="27D0998E">
      <w:pPr>
        <w:rPr>
          <w:color w:val="auto"/>
        </w:rPr>
      </w:pPr>
    </w:p>
    <w:p w14:paraId="26DEB335">
      <w:pPr>
        <w:rPr>
          <w:color w:val="auto"/>
        </w:rPr>
      </w:pPr>
    </w:p>
    <w:p w14:paraId="7142815F">
      <w:pPr>
        <w:rPr>
          <w:color w:val="auto"/>
        </w:rPr>
      </w:pPr>
    </w:p>
    <w:p w14:paraId="72516477">
      <w:pPr>
        <w:rPr>
          <w:color w:val="auto"/>
        </w:rPr>
      </w:pPr>
    </w:p>
    <w:p w14:paraId="73CD4602">
      <w:pPr>
        <w:rPr>
          <w:color w:val="auto"/>
        </w:rPr>
      </w:pPr>
    </w:p>
    <w:p w14:paraId="618D5F74">
      <w:pPr>
        <w:rPr>
          <w:color w:val="auto"/>
        </w:rPr>
      </w:pPr>
    </w:p>
    <w:p w14:paraId="1A64CD76">
      <w:pPr>
        <w:rPr>
          <w:color w:val="auto"/>
        </w:rPr>
      </w:pPr>
    </w:p>
    <w:p w14:paraId="6B69BF65">
      <w:pPr>
        <w:rPr>
          <w:color w:val="auto"/>
        </w:rPr>
      </w:pPr>
    </w:p>
    <w:p w14:paraId="3DFF79DC">
      <w:pPr>
        <w:rPr>
          <w:color w:val="auto"/>
        </w:rPr>
      </w:pPr>
    </w:p>
    <w:p w14:paraId="13F3FACD">
      <w:pPr>
        <w:rPr>
          <w:color w:val="auto"/>
        </w:rPr>
      </w:pPr>
    </w:p>
    <w:p w14:paraId="08125B87">
      <w:pPr>
        <w:rPr>
          <w:color w:val="auto"/>
        </w:rPr>
      </w:pPr>
    </w:p>
    <w:p w14:paraId="1286DAF9">
      <w:pPr>
        <w:rPr>
          <w:color w:val="auto"/>
        </w:rPr>
      </w:pPr>
    </w:p>
    <w:p w14:paraId="6BF442CD">
      <w:pPr>
        <w:rPr>
          <w:color w:val="auto"/>
        </w:rPr>
      </w:pPr>
    </w:p>
    <w:p w14:paraId="4C741B4C">
      <w:pPr>
        <w:rPr>
          <w:color w:val="auto"/>
        </w:rPr>
      </w:pPr>
    </w:p>
    <w:p w14:paraId="1DEEED60">
      <w:pPr>
        <w:rPr>
          <w:color w:val="auto"/>
        </w:rPr>
      </w:pPr>
    </w:p>
    <w:p w14:paraId="37BBD727">
      <w:pPr>
        <w:rPr>
          <w:color w:val="auto"/>
        </w:rPr>
      </w:pPr>
    </w:p>
    <w:p w14:paraId="01FE86D3">
      <w:pPr>
        <w:rPr>
          <w:color w:val="auto"/>
        </w:rPr>
      </w:pPr>
    </w:p>
    <w:p w14:paraId="4AC99D47">
      <w:pPr>
        <w:rPr>
          <w:color w:val="auto"/>
        </w:rPr>
      </w:pPr>
    </w:p>
    <w:tbl>
      <w:tblPr>
        <w:tblStyle w:val="9"/>
        <w:tblpPr w:leftFromText="180" w:rightFromText="180" w:vertAnchor="text" w:horzAnchor="page" w:tblpXSpec="center" w:tblpY="719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72"/>
        <w:gridCol w:w="2872"/>
        <w:gridCol w:w="2874"/>
      </w:tblGrid>
      <w:tr w14:paraId="63988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8618" w:type="dxa"/>
            <w:gridSpan w:val="3"/>
            <w:noWrap w:val="0"/>
            <w:vAlign w:val="top"/>
          </w:tcPr>
          <w:p w14:paraId="75AC62FB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客户承认</w:t>
            </w:r>
          </w:p>
        </w:tc>
      </w:tr>
      <w:tr w14:paraId="7E4F3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2872" w:type="dxa"/>
            <w:noWrap w:val="0"/>
            <w:vAlign w:val="top"/>
          </w:tcPr>
          <w:p w14:paraId="126125F3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确认</w:t>
            </w:r>
          </w:p>
        </w:tc>
        <w:tc>
          <w:tcPr>
            <w:tcW w:w="2872" w:type="dxa"/>
            <w:noWrap w:val="0"/>
            <w:vAlign w:val="top"/>
          </w:tcPr>
          <w:p w14:paraId="6F6181C8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批准</w:t>
            </w:r>
          </w:p>
        </w:tc>
        <w:tc>
          <w:tcPr>
            <w:tcW w:w="2874" w:type="dxa"/>
            <w:noWrap w:val="0"/>
            <w:vAlign w:val="top"/>
          </w:tcPr>
          <w:p w14:paraId="55710D17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盖章</w:t>
            </w:r>
          </w:p>
        </w:tc>
      </w:tr>
      <w:tr w14:paraId="0AE42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17080268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2" w:type="dxa"/>
            <w:noWrap w:val="0"/>
            <w:vAlign w:val="top"/>
          </w:tcPr>
          <w:p w14:paraId="4714B61A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2874" w:type="dxa"/>
            <w:noWrap w:val="0"/>
            <w:vAlign w:val="top"/>
          </w:tcPr>
          <w:p w14:paraId="691F4558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 w14:paraId="5D3517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2872" w:type="dxa"/>
            <w:noWrap w:val="0"/>
            <w:vAlign w:val="top"/>
          </w:tcPr>
          <w:p w14:paraId="50261B3C">
            <w:pPr>
              <w:jc w:val="center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客户公司全称:</w:t>
            </w:r>
          </w:p>
        </w:tc>
        <w:tc>
          <w:tcPr>
            <w:tcW w:w="5746" w:type="dxa"/>
            <w:gridSpan w:val="2"/>
            <w:noWrap w:val="0"/>
            <w:vAlign w:val="top"/>
          </w:tcPr>
          <w:p w14:paraId="6CFEFADF">
            <w:pPr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 w14:paraId="53ADCF11">
      <w:pPr>
        <w:bidi w:val="0"/>
        <w:rPr>
          <w:rFonts w:hint="default"/>
          <w:color w:val="auto"/>
          <w:lang w:val="en-US" w:eastAsia="zh-CN"/>
        </w:rPr>
      </w:pPr>
    </w:p>
    <w:p w14:paraId="12630400">
      <w:pPr>
        <w:bidi w:val="0"/>
        <w:rPr>
          <w:rFonts w:hint="default"/>
          <w:color w:val="auto"/>
          <w:lang w:val="en-US" w:eastAsia="zh-CN"/>
        </w:rPr>
      </w:pPr>
    </w:p>
    <w:p w14:paraId="383AA41D">
      <w:pPr>
        <w:bidi w:val="0"/>
        <w:rPr>
          <w:rFonts w:hint="default"/>
          <w:color w:val="auto"/>
          <w:lang w:val="en-US" w:eastAsia="zh-CN"/>
        </w:rPr>
      </w:pPr>
    </w:p>
    <w:p w14:paraId="6C73D11B">
      <w:pPr>
        <w:bidi w:val="0"/>
        <w:rPr>
          <w:rFonts w:hint="default"/>
          <w:color w:val="auto"/>
          <w:lang w:val="en-US" w:eastAsia="zh-CN"/>
        </w:rPr>
      </w:pPr>
    </w:p>
    <w:p w14:paraId="3A69459A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ab/>
      </w:r>
    </w:p>
    <w:p w14:paraId="0314BA0E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691F3749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630CA4AC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249C459A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567E7108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2A76C3E3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0043173B">
      <w:pPr>
        <w:tabs>
          <w:tab w:val="left" w:pos="3322"/>
        </w:tabs>
        <w:bidi w:val="0"/>
        <w:jc w:val="left"/>
        <w:rPr>
          <w:rFonts w:hint="eastAsia"/>
          <w:color w:val="auto"/>
          <w:lang w:val="en-US" w:eastAsia="zh-CN"/>
        </w:rPr>
      </w:pPr>
    </w:p>
    <w:p w14:paraId="49D4E4A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1E94AEF8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420" w:firstLineChars="200"/>
        <w:jc w:val="left"/>
        <w:textAlignment w:val="auto"/>
        <w:rPr>
          <w:rStyle w:val="13"/>
          <w:rFonts w:hint="eastAsia" w:ascii="微软雅黑" w:hAnsi="微软雅黑" w:eastAsia="微软雅黑" w:cs="微软雅黑"/>
          <w:b w:val="0"/>
          <w:bCs w:val="0"/>
          <w:color w:val="auto"/>
        </w:rPr>
      </w:pPr>
      <w:r>
        <w:rPr>
          <w:rFonts w:hint="eastAsia"/>
          <w:b w:val="0"/>
          <w:bCs w:val="0"/>
          <w:lang w:val="en-US" w:eastAsia="zh-CN"/>
        </w:rPr>
        <w:t>客户承认签字盖章敬请回传正本一份</w:t>
      </w:r>
    </w:p>
    <w:p w14:paraId="12D1E95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8018E71">
      <w:pPr>
        <w:keepNext w:val="0"/>
        <w:keepLines w:val="0"/>
        <w:pageBreakBefore w:val="0"/>
        <w:widowControl w:val="0"/>
        <w:tabs>
          <w:tab w:val="left" w:pos="615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  <w:lang w:eastAsia="zh-CN"/>
        </w:rPr>
      </w:pPr>
      <w:r>
        <w:rPr>
          <w:rStyle w:val="13"/>
          <w:rFonts w:hint="eastAsia" w:ascii="微软雅黑" w:hAnsi="微软雅黑" w:eastAsia="微软雅黑" w:cs="微软雅黑"/>
          <w:color w:val="auto"/>
          <w:lang w:eastAsia="zh-CN"/>
        </w:rPr>
        <w:tab/>
      </w:r>
    </w:p>
    <w:p w14:paraId="1932F023">
      <w:pPr>
        <w:pStyle w:val="7"/>
        <w:pBdr>
          <w:bottom w:val="none" w:color="auto" w:sz="0" w:space="1"/>
        </w:pBdr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 xml:space="preserve">广东沃派电子科技有限公司   </w:t>
      </w:r>
    </w:p>
    <w:p w14:paraId="5BBEA074">
      <w:pPr>
        <w:pStyle w:val="7"/>
        <w:pBdr>
          <w:bottom w:val="none" w:color="auto" w:sz="0" w:space="1"/>
        </w:pBdr>
        <w:ind w:firstLine="420" w:firstLineChars="200"/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1"/>
          <w:szCs w:val="21"/>
          <w:lang w:val="en-US" w:eastAsia="zh-CN"/>
        </w:rPr>
        <w:t>Guangdong Wopai Electronic Technology Co., Ltd</w:t>
      </w:r>
    </w:p>
    <w:p w14:paraId="5BF1700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Style w:val="13"/>
          <w:rFonts w:hint="eastAsia" w:ascii="微软雅黑" w:hAnsi="微软雅黑" w:eastAsia="微软雅黑" w:cs="微软雅黑"/>
          <w:color w:val="auto"/>
        </w:rPr>
      </w:pPr>
    </w:p>
    <w:p w14:paraId="7713B49C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8"/>
          <w:szCs w:val="28"/>
          <w:lang w:val="en-US" w:eastAsia="zh-CN"/>
        </w:rPr>
        <w:t>产品图片(仅参考）</w:t>
      </w:r>
      <w:r>
        <w:rPr>
          <w:rFonts w:hint="eastAsia"/>
          <w:lang w:val="en-US" w:eastAsia="zh-CN"/>
        </w:rPr>
        <w:t xml:space="preserve">  </w:t>
      </w:r>
    </w:p>
    <w:p w14:paraId="2F9BED1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6635750" cy="2374900"/>
            <wp:effectExtent l="0" t="0" r="8890" b="2540"/>
            <wp:docPr id="6" name="图片 6" descr="17296913615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2969136158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35750" cy="237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8ABA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2491DF3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产品尺寸图</w:t>
      </w:r>
    </w:p>
    <w:p w14:paraId="402515AE">
      <w:pP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6645275" cy="2888615"/>
            <wp:effectExtent l="0" t="0" r="14605" b="6985"/>
            <wp:docPr id="4" name="图片 4" descr="1729691268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72969126849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275" cy="2888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F3990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挂架尺寸图</w:t>
      </w:r>
    </w:p>
    <w:p w14:paraId="17182EA4">
      <w:pP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drawing>
          <wp:inline distT="0" distB="0" distL="114300" distR="114300">
            <wp:extent cx="3352800" cy="2003425"/>
            <wp:effectExtent l="0" t="0" r="0" b="8255"/>
            <wp:docPr id="1" name="图片 1" descr="17291697436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916974367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0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25EC9B">
      <w:pPr>
        <w:rPr>
          <w:rStyle w:val="13"/>
          <w:rFonts w:hint="default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</w:p>
    <w:p w14:paraId="0C4B1992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67ECCBED">
      <w:pPr>
        <w:spacing w:line="240" w:lineRule="auto"/>
        <w:rPr>
          <w:rStyle w:val="13"/>
          <w:rFonts w:hint="eastAsia" w:ascii="宋体" w:hAnsi="宋体" w:eastAsia="宋体" w:cs="宋体"/>
          <w:color w:val="auto"/>
          <w:sz w:val="24"/>
          <w:szCs w:val="24"/>
        </w:rPr>
      </w:pPr>
    </w:p>
    <w:p w14:paraId="74C2F37C">
      <w:pPr>
        <w:spacing w:line="240" w:lineRule="auto"/>
        <w:rPr>
          <w:rStyle w:val="13"/>
          <w:rFonts w:hint="eastAsia" w:ascii="宋体" w:hAnsi="宋体" w:eastAsia="宋体" w:cs="宋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产品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功能</w:t>
      </w:r>
      <w:r>
        <w:rPr>
          <w:rStyle w:val="13"/>
          <w:rFonts w:hint="eastAsia" w:ascii="宋体" w:hAnsi="宋体" w:eastAsia="宋体" w:cs="宋体"/>
          <w:color w:val="auto"/>
          <w:sz w:val="24"/>
          <w:szCs w:val="24"/>
        </w:rPr>
        <w:t>说明</w:t>
      </w:r>
    </w:p>
    <w:p w14:paraId="38379A34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纤薄机身，一体化设计。画面细腻生动，采用工业级 A+面板，自动彩色及图像增加引擎，显示效果出众。主要用于显示文字、图片、音/视频、实时消息等多媒体节目素材信息的显示产品.广泛应用于智能楼宇、政府、银行、 酒店、企业、医院、轨道交通、学校等各种领域;</w:t>
      </w:r>
    </w:p>
    <w:p w14:paraId="5386F8E6"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</w:p>
    <w:p w14:paraId="6C796527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宋体" w:hAnsi="宋体" w:eastAsia="宋体" w:cs="宋体"/>
          <w:b/>
          <w:bCs w:val="0"/>
          <w:color w:val="auto"/>
          <w:sz w:val="24"/>
          <w:szCs w:val="24"/>
          <w:lang w:val="en-US" w:eastAsia="zh-CN"/>
        </w:rPr>
        <w:t>运输注意事项：</w:t>
      </w:r>
    </w:p>
    <w:p w14:paraId="4A6D7BA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在运输过程中，必须严格按照外包装箱上的标记放置和固定，以防止机器在运输过程中翻倒或受到异物撞击。特别是撞到前面。(尤其是撞到显示屏的正面）；</w:t>
      </w:r>
    </w:p>
    <w:p w14:paraId="755371E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单台设备的长途运输需要木箱或木架保护；</w:t>
      </w:r>
    </w:p>
    <w:p w14:paraId="5A04DB2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注：内容仅供参考，请以实际产品为准。如有变更恕不另行通知；</w:t>
      </w:r>
    </w:p>
    <w:p w14:paraId="670F4B1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F0DBE4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110BB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1E9C4D8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1662EA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03A510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8A809E4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515F1A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1579271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0E3A9B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A93C0B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68179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74A6EB1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0ED2A4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78643A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41D2557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796C1A5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4FE5EC2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6129D5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2FE58E6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52FE3D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1D9C93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E161D3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A8D013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7E2A67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9EA88F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EA1124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5AF5D43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47AD1DB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1FA8949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6EC06FD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B268FB5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</w:pPr>
      <w:r>
        <w:rPr>
          <w:rStyle w:val="13"/>
          <w:rFonts w:hint="eastAsia" w:ascii="黑体" w:hAnsi="黑体" w:eastAsia="黑体" w:cs="黑体"/>
          <w:b/>
          <w:color w:val="auto"/>
          <w:sz w:val="24"/>
          <w:szCs w:val="24"/>
          <w:lang w:val="en-US" w:eastAsia="zh-CN"/>
        </w:rPr>
        <w:t>产品规格</w:t>
      </w:r>
    </w:p>
    <w:tbl>
      <w:tblPr>
        <w:tblStyle w:val="8"/>
        <w:tblW w:w="1045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3"/>
        <w:gridCol w:w="2367"/>
        <w:gridCol w:w="6480"/>
      </w:tblGrid>
      <w:tr w14:paraId="72C0DD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8B57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显示参数</w:t>
            </w:r>
          </w:p>
        </w:tc>
        <w:tc>
          <w:tcPr>
            <w:tcW w:w="2367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94D3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6480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6E5A9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43英寸</w:t>
            </w:r>
          </w:p>
        </w:tc>
      </w:tr>
      <w:tr w14:paraId="07E758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BF278A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7029C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分辨率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12B2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3840 * 2160</w:t>
            </w:r>
          </w:p>
        </w:tc>
      </w:tr>
      <w:tr w14:paraId="52568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66D01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1B53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有效显示面积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2318E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941*529mm</w:t>
            </w:r>
          </w:p>
        </w:tc>
      </w:tr>
      <w:tr w14:paraId="0B491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7C1DD7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64BEE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显示比例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208F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16:9</w:t>
            </w:r>
          </w:p>
        </w:tc>
      </w:tr>
      <w:tr w14:paraId="466701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041C63D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C7621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亮度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22970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240cd/㎡</w:t>
            </w:r>
          </w:p>
        </w:tc>
      </w:tr>
      <w:tr w14:paraId="6932E0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28CD50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7B51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对比度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DE48D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5000:1</w:t>
            </w:r>
          </w:p>
        </w:tc>
      </w:tr>
      <w:tr w14:paraId="46C1B5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1567F7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2441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均匀度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2BA57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68%</w:t>
            </w:r>
          </w:p>
        </w:tc>
      </w:tr>
      <w:tr w14:paraId="7AF21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5E7352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35DB8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颜色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DCF9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1.07G(8bit)</w:t>
            </w:r>
          </w:p>
        </w:tc>
      </w:tr>
      <w:tr w14:paraId="1E3C0E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42F087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A2F40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背光类型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8628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DLED</w:t>
            </w:r>
          </w:p>
        </w:tc>
      </w:tr>
      <w:tr w14:paraId="3ACC45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0BC9F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4038F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最大可视角度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0FF18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178°</w:t>
            </w:r>
          </w:p>
        </w:tc>
      </w:tr>
      <w:tr w14:paraId="08D28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EAAAA" w:sz="8" w:space="0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3A789C0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2711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色域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32D73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72% NTSC</w:t>
            </w:r>
          </w:p>
        </w:tc>
      </w:tr>
      <w:tr w14:paraId="53C13A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uto" w:sz="4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29BE7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整机参数</w:t>
            </w:r>
          </w:p>
        </w:tc>
        <w:tc>
          <w:tcPr>
            <w:tcW w:w="2367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5B1901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伴音输出功率</w:t>
            </w:r>
          </w:p>
        </w:tc>
        <w:tc>
          <w:tcPr>
            <w:tcW w:w="6480" w:type="dxa"/>
            <w:tcBorders>
              <w:top w:val="single" w:color="AEAAAA" w:sz="8" w:space="0"/>
              <w:left w:val="nil"/>
              <w:bottom w:val="single" w:color="AEAAAA" w:sz="8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7C5F9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2*8W(8欧)</w:t>
            </w:r>
          </w:p>
        </w:tc>
      </w:tr>
      <w:tr w14:paraId="7FA249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nil"/>
              <w:right w:val="single" w:color="AEAAAA" w:sz="8" w:space="0"/>
            </w:tcBorders>
            <w:shd w:val="clear" w:color="auto" w:fill="FFFFFF" w:themeFill="background1"/>
            <w:noWrap/>
            <w:vAlign w:val="center"/>
          </w:tcPr>
          <w:p w14:paraId="14A595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EC875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整机功耗</w:t>
            </w:r>
          </w:p>
        </w:tc>
        <w:tc>
          <w:tcPr>
            <w:tcW w:w="6480" w:type="dxa"/>
            <w:tcBorders>
              <w:top w:val="nil"/>
              <w:left w:val="nil"/>
              <w:bottom w:val="single" w:color="auto" w:sz="4" w:space="0"/>
              <w:right w:val="single" w:color="AEAAAA" w:sz="8" w:space="0"/>
            </w:tcBorders>
            <w:shd w:val="clear" w:color="auto" w:fill="FFFFFF" w:themeFill="background1"/>
            <w:noWrap/>
            <w:vAlign w:val="bottom"/>
          </w:tcPr>
          <w:p w14:paraId="1635BC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≤60W </w:t>
            </w:r>
          </w:p>
        </w:tc>
      </w:tr>
      <w:tr w14:paraId="7B24D5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2EFE38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B40A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待机功耗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7C202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≤0.5W</w:t>
            </w:r>
          </w:p>
        </w:tc>
      </w:tr>
      <w:tr w14:paraId="32BE65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3AAE0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5E682B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整机寿命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EA4E2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30000小时</w:t>
            </w:r>
          </w:p>
        </w:tc>
      </w:tr>
      <w:tr w14:paraId="4D2A72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5D63A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95D1C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输入电源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5FD12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100-240V AC, 50/60Hz</w:t>
            </w:r>
          </w:p>
        </w:tc>
      </w:tr>
      <w:tr w14:paraId="6B19BF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8FD482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D418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整机尺寸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1DACE2B4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961.4*559.3*69.2mm</w:t>
            </w:r>
          </w:p>
        </w:tc>
      </w:tr>
      <w:tr w14:paraId="3EDE4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212938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AEC4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包装尺寸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vAlign w:val="bottom"/>
          </w:tcPr>
          <w:p w14:paraId="6864C4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1060*145*666mm</w:t>
            </w:r>
          </w:p>
        </w:tc>
      </w:tr>
      <w:tr w14:paraId="53D53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6A32D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6826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净重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C9977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6.2KG</w:t>
            </w:r>
          </w:p>
        </w:tc>
      </w:tr>
      <w:tr w14:paraId="4A2D2F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E2DDC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239D6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毛重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0958B8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9.4KG</w:t>
            </w:r>
          </w:p>
        </w:tc>
      </w:tr>
      <w:tr w14:paraId="779D0D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79D52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TV</w:t>
            </w:r>
          </w:p>
        </w:tc>
        <w:tc>
          <w:tcPr>
            <w:tcW w:w="2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6F4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ATV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D063B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视频制式：PAL/SECAM/NTSC/</w:t>
            </w:r>
          </w:p>
        </w:tc>
      </w:tr>
      <w:tr w14:paraId="1F10F6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21D6EA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A9B9C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F123C3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声音制式：BG/DK/I/N/</w:t>
            </w:r>
          </w:p>
        </w:tc>
      </w:tr>
      <w:tr w14:paraId="7EEE35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4E25A8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A2554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DTV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943B92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视频制式：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DTMB </w:t>
            </w:r>
          </w:p>
        </w:tc>
      </w:tr>
      <w:tr w14:paraId="6C3BE8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E0F45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6E76F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73482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声音制式：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MEPG/ Dobly D</w:t>
            </w:r>
          </w:p>
        </w:tc>
      </w:tr>
      <w:tr w14:paraId="3A1B9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18DA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C4C19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系统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EFEA0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Android 9.0</w:t>
            </w:r>
          </w:p>
        </w:tc>
      </w:tr>
      <w:tr w14:paraId="6D73E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6A2C5C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5836B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CPU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422AE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四核 A55 1.9GHz</w:t>
            </w:r>
          </w:p>
        </w:tc>
      </w:tr>
      <w:tr w14:paraId="48CF2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9DC7D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F6F56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GPU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8ED48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Mali-G31 MP2 GPU</w:t>
            </w:r>
          </w:p>
        </w:tc>
      </w:tr>
      <w:tr w14:paraId="0DDA7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D45E44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2381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RAM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73C56B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1G/2G(选配)</w:t>
            </w:r>
          </w:p>
        </w:tc>
      </w:tr>
      <w:tr w14:paraId="784872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ECC32B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FA4B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ROM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F4062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8G/16G(选配)</w:t>
            </w:r>
          </w:p>
        </w:tc>
      </w:tr>
      <w:tr w14:paraId="5BC995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C585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OSD语言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E0825A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  <w:t>菜单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9AC0C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中文、英文等多国语言</w:t>
            </w:r>
          </w:p>
        </w:tc>
      </w:tr>
      <w:tr w14:paraId="694A4C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A40084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接口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0E41B01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输入接口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CA966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AV L/R*1、HDMI*3/HDMI1(CEC/ARC)、USB2.0*2；</w:t>
            </w:r>
          </w:p>
        </w:tc>
      </w:tr>
      <w:tr w14:paraId="3D2B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1B3A8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D072AC5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输出接口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3477C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EARPHONE*1、COAX*1；</w:t>
            </w:r>
          </w:p>
        </w:tc>
      </w:tr>
      <w:tr w14:paraId="5F8E5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D66357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F7159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E0AEC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RJ45 10/100M*1</w:t>
            </w:r>
          </w:p>
        </w:tc>
      </w:tr>
      <w:tr w14:paraId="09662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81904E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5A7B6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WIFI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49794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2.4GHz</w:t>
            </w:r>
          </w:p>
        </w:tc>
      </w:tr>
      <w:tr w14:paraId="249EAE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3B2E7F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469D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BT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08B22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4.2GHz（选配）</w:t>
            </w:r>
          </w:p>
        </w:tc>
      </w:tr>
      <w:tr w14:paraId="16FEA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160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6CD4C8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环境因素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1851B3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工作环境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499971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工作温度：0℃～40℃；工作湿度：10%~80% RH (无冷凝水)</w:t>
            </w:r>
          </w:p>
        </w:tc>
      </w:tr>
      <w:tr w14:paraId="63C361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734BB7A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65CC1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存储环境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bottom"/>
          </w:tcPr>
          <w:p w14:paraId="30FE2E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储存温度：－20℃～60℃；储存湿度：10%~80% RH (无冷凝水)</w:t>
            </w:r>
          </w:p>
        </w:tc>
      </w:tr>
      <w:tr w14:paraId="3DF2BB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restart"/>
            <w:tcBorders>
              <w:top w:val="single" w:color="AEAAAA" w:sz="8" w:space="0"/>
              <w:left w:val="single" w:color="auto" w:sz="4" w:space="0"/>
              <w:bottom w:val="single" w:color="AEAAAA" w:sz="8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6B8165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附件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16E53A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遥控器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42BD5D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4DEB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EAAAA" w:sz="8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FA7E5C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78A67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电池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2B3E0D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69514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EAAAA" w:sz="8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56221F7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2DA84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保修卡/合格证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4DCA1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</w:t>
            </w:r>
          </w:p>
        </w:tc>
      </w:tr>
      <w:tr w14:paraId="571890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03" w:type="dxa"/>
            <w:vMerge w:val="continue"/>
            <w:tcBorders>
              <w:top w:val="single" w:color="AEAAAA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033FCB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1B9EA35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挂架 </w:t>
            </w:r>
          </w:p>
        </w:tc>
        <w:tc>
          <w:tcPr>
            <w:tcW w:w="6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vAlign w:val="center"/>
          </w:tcPr>
          <w:p w14:paraId="3C8FF3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*1标配</w:t>
            </w:r>
          </w:p>
        </w:tc>
      </w:tr>
    </w:tbl>
    <w:p w14:paraId="4FE9FA10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</w:p>
    <w:p w14:paraId="51C97E49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</w:p>
    <w:p w14:paraId="0764EF7A">
      <w:pPr>
        <w:keepNext w:val="0"/>
        <w:keepLines w:val="0"/>
        <w:pageBreakBefore w:val="0"/>
        <w:widowControl w:val="0"/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/>
          <w:bCs w:val="0"/>
          <w:color w:val="auto"/>
          <w:sz w:val="21"/>
          <w:szCs w:val="21"/>
          <w:lang w:val="en-US" w:eastAsia="zh-CN"/>
        </w:rPr>
      </w:pPr>
    </w:p>
    <w:p w14:paraId="5EAF20A5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eastAsia" w:ascii="宋体" w:hAnsi="宋体" w:eastAsia="宋体" w:cs="宋体"/>
          <w:b w:val="0"/>
          <w:bCs/>
          <w:color w:val="auto"/>
          <w:sz w:val="21"/>
          <w:szCs w:val="21"/>
          <w:lang w:val="en-US" w:eastAsia="zh-CN"/>
        </w:rPr>
      </w:pPr>
    </w:p>
    <w:p w14:paraId="3EC0699A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32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Style w:val="13"/>
          <w:rFonts w:hint="default" w:ascii="微软雅黑" w:hAnsi="微软雅黑" w:eastAsia="微软雅黑" w:cs="微软雅黑"/>
          <w:b w:val="0"/>
          <w:bCs/>
          <w:color w:val="auto"/>
          <w:sz w:val="18"/>
          <w:szCs w:val="18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720" w:right="720" w:bottom="720" w:left="72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0C373B">
    <w:pPr>
      <w:pStyle w:val="6"/>
      <w:tabs>
        <w:tab w:val="right" w:pos="9072"/>
        <w:tab w:val="clear" w:pos="4153"/>
      </w:tabs>
      <w:jc w:val="both"/>
      <w:rPr>
        <w:rFonts w:hint="default"/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4810760</wp:posOffset>
              </wp:positionH>
              <wp:positionV relativeFrom="paragraph">
                <wp:posOffset>-132715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AC5AB9">
                          <w:pPr>
                            <w:pStyle w:val="6"/>
                            <w:rPr>
                              <w:rFonts w:hint="default" w:eastAsiaTheme="minorEastAsia"/>
                              <w:sz w:val="21"/>
                              <w:szCs w:val="21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8.8pt;margin-top:-10.4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4isx32QAAAAwBAAAPAAAAAAAAAAEAIAAAACIAAABkcnMvZG93bnJldi54&#10;bWxQSwECFAAUAAAACACHTuJA4YDTjjICAABhBAAADgAAAAAAAAABACAAAAAo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AC5AB9">
                    <w:pPr>
                      <w:pStyle w:val="6"/>
                      <w:rPr>
                        <w:rFonts w:hint="default" w:eastAsiaTheme="minorEastAsia"/>
                        <w:sz w:val="21"/>
                        <w:szCs w:val="21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0BC13B">
    <w:pPr>
      <w:pStyle w:val="7"/>
      <w:pBdr>
        <w:bottom w:val="thinThickMediumGap" w:color="auto" w:sz="18" w:space="1"/>
      </w:pBdr>
      <w:jc w:val="center"/>
      <w:rPr>
        <w:rFonts w:hint="default" w:eastAsiaTheme="minorEastAsia"/>
        <w:b/>
        <w:bCs/>
        <w:lang w:val="en-US" w:eastAsia="zh-CN"/>
      </w:rPr>
    </w:pPr>
    <w:r>
      <w:drawing>
        <wp:inline distT="0" distB="0" distL="114300" distR="114300">
          <wp:extent cx="798830" cy="182245"/>
          <wp:effectExtent l="0" t="0" r="8890" b="635"/>
          <wp:docPr id="7" name="图片 2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图片 2" descr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98830" cy="182245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inline>
      </w:drawing>
    </w:r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AF03DBC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AF03DBC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29210</wp:posOffset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3F5685">
                          <w:pPr>
                            <w:rPr>
                              <w:rFonts w:hint="default"/>
                              <w:lang w:val="en-US"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.3pt;margin-top:0pt;height:144pt;width:144pt;mso-position-horizontal-relative:margin;mso-wrap-style:none;z-index:251660288;mso-width-relative:page;mso-height-relative:page;" filled="f" stroked="f" coordsize="21600,21600" o:gfxdata="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B1DKjjTAAAABgEAAA8AAAAAAAAAAQAgAAAAIgAAAGRycy9kb3ducmV2LnhtbFBLAQIU&#10;ABQAAAAIAIdO4kAkgka0MQIAAGEEAAAOAAAAAAAAAAEAIAAAACIBAABkcnMvZTJvRG9jLnhtbFBL&#10;BQYAAAAABgAGAFkBAADF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3F5685">
                    <w:pPr>
                      <w:rPr>
                        <w:rFonts w:hint="default"/>
                        <w:lang w:val="en-US" w:eastAsia="zh-CN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                                                                             </w:t>
    </w:r>
    <w:r>
      <w:rPr>
        <w:rFonts w:hint="eastAsia" w:ascii="黑体" w:hAnsi="黑体" w:eastAsia="黑体" w:cs="黑体"/>
        <w:color w:val="000000" w:themeColor="text1"/>
        <w:sz w:val="18"/>
        <w:szCs w:val="18"/>
        <w:lang w:val="en-US" w:eastAsia="zh-CN"/>
        <w14:textFill>
          <w14:solidFill>
            <w14:schemeClr w14:val="tx1"/>
          </w14:solidFill>
        </w14:textFill>
      </w:rPr>
      <w:t>产品规格书HX43H6+SK735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wYjk4YzFmZTVhYTViNTRhZWNjNjU5ZWRlMjNiZjIifQ=="/>
  </w:docVars>
  <w:rsids>
    <w:rsidRoot w:val="456D293E"/>
    <w:rsid w:val="01E258DD"/>
    <w:rsid w:val="01E925F2"/>
    <w:rsid w:val="026512DF"/>
    <w:rsid w:val="06606BFB"/>
    <w:rsid w:val="071A5603"/>
    <w:rsid w:val="07BB5E73"/>
    <w:rsid w:val="0830551E"/>
    <w:rsid w:val="0879406F"/>
    <w:rsid w:val="08896FE0"/>
    <w:rsid w:val="08E10C23"/>
    <w:rsid w:val="09030B83"/>
    <w:rsid w:val="09095327"/>
    <w:rsid w:val="09CD0A4B"/>
    <w:rsid w:val="09CE0E53"/>
    <w:rsid w:val="0A51139F"/>
    <w:rsid w:val="0B512FB6"/>
    <w:rsid w:val="0C694CAA"/>
    <w:rsid w:val="0C923DAD"/>
    <w:rsid w:val="0DEA5316"/>
    <w:rsid w:val="0E8D69FB"/>
    <w:rsid w:val="0ECA5FCA"/>
    <w:rsid w:val="0F0577EA"/>
    <w:rsid w:val="0F953DB9"/>
    <w:rsid w:val="0FD348E1"/>
    <w:rsid w:val="10741977"/>
    <w:rsid w:val="11016640"/>
    <w:rsid w:val="138403CC"/>
    <w:rsid w:val="13A740BB"/>
    <w:rsid w:val="13C07B4D"/>
    <w:rsid w:val="13D3066C"/>
    <w:rsid w:val="163836F0"/>
    <w:rsid w:val="16575449"/>
    <w:rsid w:val="167E711D"/>
    <w:rsid w:val="16DD77AB"/>
    <w:rsid w:val="1993466B"/>
    <w:rsid w:val="1B7A20B5"/>
    <w:rsid w:val="1D8F468F"/>
    <w:rsid w:val="1DF93765"/>
    <w:rsid w:val="1F972E6D"/>
    <w:rsid w:val="215F0B5F"/>
    <w:rsid w:val="21796FF9"/>
    <w:rsid w:val="21F7620D"/>
    <w:rsid w:val="22A939AB"/>
    <w:rsid w:val="22C31BB3"/>
    <w:rsid w:val="25B56D54"/>
    <w:rsid w:val="275F6D2E"/>
    <w:rsid w:val="28902F18"/>
    <w:rsid w:val="293715E5"/>
    <w:rsid w:val="293A7074"/>
    <w:rsid w:val="295034D9"/>
    <w:rsid w:val="29EB45EB"/>
    <w:rsid w:val="2B3109E2"/>
    <w:rsid w:val="2C4B5AD3"/>
    <w:rsid w:val="2D314E28"/>
    <w:rsid w:val="2DDC3DEC"/>
    <w:rsid w:val="2E803A90"/>
    <w:rsid w:val="2EAE691B"/>
    <w:rsid w:val="2EE34D16"/>
    <w:rsid w:val="2F886943"/>
    <w:rsid w:val="2FF53728"/>
    <w:rsid w:val="304B569E"/>
    <w:rsid w:val="30DC52C2"/>
    <w:rsid w:val="313E5C07"/>
    <w:rsid w:val="315947EF"/>
    <w:rsid w:val="320E67F7"/>
    <w:rsid w:val="33552E44"/>
    <w:rsid w:val="34E72111"/>
    <w:rsid w:val="3687595A"/>
    <w:rsid w:val="36B07680"/>
    <w:rsid w:val="37520475"/>
    <w:rsid w:val="37EF7892"/>
    <w:rsid w:val="389D3870"/>
    <w:rsid w:val="38D14618"/>
    <w:rsid w:val="394D5621"/>
    <w:rsid w:val="39C9073A"/>
    <w:rsid w:val="3A8C3BAF"/>
    <w:rsid w:val="3A962510"/>
    <w:rsid w:val="3C4F415B"/>
    <w:rsid w:val="3CB7686D"/>
    <w:rsid w:val="3D7E2CE2"/>
    <w:rsid w:val="3E66679D"/>
    <w:rsid w:val="3EDA0FFE"/>
    <w:rsid w:val="3F5B5BD6"/>
    <w:rsid w:val="3FF658FE"/>
    <w:rsid w:val="40DF691A"/>
    <w:rsid w:val="41886A2A"/>
    <w:rsid w:val="41B646F5"/>
    <w:rsid w:val="426E01E8"/>
    <w:rsid w:val="43105667"/>
    <w:rsid w:val="43495D1C"/>
    <w:rsid w:val="43535588"/>
    <w:rsid w:val="440D115D"/>
    <w:rsid w:val="456D293E"/>
    <w:rsid w:val="45B16CB1"/>
    <w:rsid w:val="4842490A"/>
    <w:rsid w:val="48661639"/>
    <w:rsid w:val="49667624"/>
    <w:rsid w:val="4AFF4D2F"/>
    <w:rsid w:val="4D385160"/>
    <w:rsid w:val="4E4D7031"/>
    <w:rsid w:val="4F5F526E"/>
    <w:rsid w:val="513D2973"/>
    <w:rsid w:val="519A7602"/>
    <w:rsid w:val="51F83758"/>
    <w:rsid w:val="520F0C30"/>
    <w:rsid w:val="52D440BA"/>
    <w:rsid w:val="5322283B"/>
    <w:rsid w:val="54340F41"/>
    <w:rsid w:val="564009F8"/>
    <w:rsid w:val="57777D1D"/>
    <w:rsid w:val="5A7B6CD4"/>
    <w:rsid w:val="5ADE36A4"/>
    <w:rsid w:val="5B953DC6"/>
    <w:rsid w:val="5D2E6F92"/>
    <w:rsid w:val="5DB66E20"/>
    <w:rsid w:val="5E525F9E"/>
    <w:rsid w:val="5E897179"/>
    <w:rsid w:val="5F93686E"/>
    <w:rsid w:val="613876CD"/>
    <w:rsid w:val="62C03E1E"/>
    <w:rsid w:val="63900463"/>
    <w:rsid w:val="63CB44F5"/>
    <w:rsid w:val="64044A8D"/>
    <w:rsid w:val="641C0E24"/>
    <w:rsid w:val="645A5BAC"/>
    <w:rsid w:val="655D4615"/>
    <w:rsid w:val="65A37F14"/>
    <w:rsid w:val="65B07F9F"/>
    <w:rsid w:val="65FB662C"/>
    <w:rsid w:val="660E6765"/>
    <w:rsid w:val="66BB552C"/>
    <w:rsid w:val="698768E9"/>
    <w:rsid w:val="6C851E5C"/>
    <w:rsid w:val="6CCF5389"/>
    <w:rsid w:val="6E746800"/>
    <w:rsid w:val="705A7660"/>
    <w:rsid w:val="7249798C"/>
    <w:rsid w:val="73027B3B"/>
    <w:rsid w:val="736A0042"/>
    <w:rsid w:val="73CD639B"/>
    <w:rsid w:val="75C86573"/>
    <w:rsid w:val="75EB38E7"/>
    <w:rsid w:val="75F25C45"/>
    <w:rsid w:val="75F93E15"/>
    <w:rsid w:val="7693268F"/>
    <w:rsid w:val="773D2264"/>
    <w:rsid w:val="776808B4"/>
    <w:rsid w:val="778A17D0"/>
    <w:rsid w:val="78091EA3"/>
    <w:rsid w:val="78AA0D12"/>
    <w:rsid w:val="7BF879E6"/>
    <w:rsid w:val="7BFC5A6F"/>
    <w:rsid w:val="7CA24369"/>
    <w:rsid w:val="7EF94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13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标题 2 Char"/>
    <w:link w:val="3"/>
    <w:qFormat/>
    <w:uiPriority w:val="0"/>
    <w:rPr>
      <w:rFonts w:ascii="Arial" w:hAnsi="Arial" w:eastAsia="黑体"/>
      <w:b/>
      <w:sz w:val="32"/>
    </w:rPr>
  </w:style>
  <w:style w:type="paragraph" w:customStyle="1" w:styleId="14">
    <w:name w:val="Table Paragraph"/>
    <w:basedOn w:val="1"/>
    <w:qFormat/>
    <w:uiPriority w:val="1"/>
    <w:pPr>
      <w:spacing w:before="97"/>
      <w:ind w:left="107"/>
    </w:pPr>
  </w:style>
  <w:style w:type="table" w:customStyle="1" w:styleId="1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6">
    <w:name w:val="font31"/>
    <w:basedOn w:val="10"/>
    <w:qFormat/>
    <w:uiPriority w:val="0"/>
    <w:rPr>
      <w:rFonts w:hint="default" w:ascii="Arial" w:hAnsi="Arial" w:cs="Arial"/>
      <w:b/>
      <w:bCs/>
      <w:color w:val="000000"/>
      <w:sz w:val="22"/>
      <w:szCs w:val="22"/>
      <w:u w:val="none"/>
    </w:rPr>
  </w:style>
  <w:style w:type="character" w:customStyle="1" w:styleId="17">
    <w:name w:val="font41"/>
    <w:basedOn w:val="10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8">
    <w:name w:val="font51"/>
    <w:basedOn w:val="10"/>
    <w:qFormat/>
    <w:uiPriority w:val="0"/>
    <w:rPr>
      <w:rFonts w:hint="default" w:ascii="Arial" w:hAnsi="Arial" w:cs="Arial"/>
      <w:color w:val="000000"/>
      <w:sz w:val="22"/>
      <w:szCs w:val="22"/>
      <w:u w:val="none"/>
    </w:rPr>
  </w:style>
  <w:style w:type="character" w:customStyle="1" w:styleId="19">
    <w:name w:val="font61"/>
    <w:basedOn w:val="10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0">
    <w:name w:val="标题 3 Char"/>
    <w:link w:val="4"/>
    <w:qFormat/>
    <w:uiPriority w:val="0"/>
    <w:rPr>
      <w:b/>
      <w:sz w:val="32"/>
    </w:rPr>
  </w:style>
  <w:style w:type="character" w:customStyle="1" w:styleId="21">
    <w:name w:val="font11"/>
    <w:basedOn w:val="10"/>
    <w:qFormat/>
    <w:uiPriority w:val="0"/>
    <w:rPr>
      <w:rFonts w:hint="eastAsia" w:ascii="黑体" w:hAnsi="宋体" w:eastAsia="黑体" w:cs="黑体"/>
      <w:b/>
      <w:bCs/>
      <w:color w:val="000000"/>
      <w:sz w:val="21"/>
      <w:szCs w:val="21"/>
      <w:u w:val="none"/>
    </w:rPr>
  </w:style>
  <w:style w:type="character" w:customStyle="1" w:styleId="22">
    <w:name w:val="font21"/>
    <w:basedOn w:val="10"/>
    <w:qFormat/>
    <w:uiPriority w:val="0"/>
    <w:rPr>
      <w:rFonts w:hint="eastAsia" w:ascii="黑体" w:hAnsi="宋体" w:eastAsia="黑体" w:cs="黑体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676</Words>
  <Characters>1048</Characters>
  <Lines>0</Lines>
  <Paragraphs>0</Paragraphs>
  <TotalTime>0</TotalTime>
  <ScaleCrop>false</ScaleCrop>
  <LinksUpToDate>false</LinksUpToDate>
  <CharactersWithSpaces>1084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2023-10-17T06:38:00Z</dcterms:created>
  <dc:creator>WPS_1680509826</dc:creator>
  <cp:lastModifiedBy>老马</cp:lastModifiedBy>
  <dcterms:modified xsi:type="dcterms:W3CDTF">2025-02-22T06:30:09Z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C5E50B30690E4A28BC838EFD08A9E2C7_13</vt:lpwstr>
  </property>
  <property fmtid="{D5CDD505-2E9C-101B-9397-08002B2CF9AE}" pid="4" name="KSOTemplateDocerSaveRecord">
    <vt:lpwstr>eyJoZGlkIjoiNzZkOWU3MmY4MmMyNDFkMmNhNTFjOTY5ODA3YmU4MGUiLCJ1c2VySWQiOiIyNzIwMDkzNDAifQ==</vt:lpwstr>
  </property>
</Properties>
</file>